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834"/>
        <w:gridCol w:w="2709"/>
        <w:gridCol w:w="4865"/>
      </w:tblGrid>
      <w:tr w:rsidR="008E2B6F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333399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Importe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Cobrar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333399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Frecuencia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de</w:t>
            </w: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Cobro</w:t>
            </w:r>
            <w:proofErr w:type="spellEnd"/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"BONIFICACIONES"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Cargo por Reactivación de plástico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BONIFICADO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Emisión de Tarjeta Data (apertura de cuenta)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BONIFICADO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"CARGOS BÁSICOS"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Data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43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="0043151B"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41.</w:t>
            </w:r>
            <w:r w:rsid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81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Oro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43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48.65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Mantenimiento de Cuenta Premium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431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="0043151B"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52.</w:t>
            </w:r>
            <w:r w:rsid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83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Mensual </w:t>
            </w:r>
          </w:p>
        </w:tc>
      </w:tr>
      <w:tr w:rsidR="008E2B6F" w:rsidRPr="0043151B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3151B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anual por renovación de servicio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3151B" w:rsidRDefault="008E2B6F" w:rsidP="0079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3151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</w:t>
            </w:r>
            <w:r w:rsidR="0079016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97.05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Se cobra en 3 cuotas SIN INTERES - Anual </w:t>
            </w: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reposición de tarjeta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A7B75" w:rsidRDefault="008E2B6F" w:rsidP="0095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$                        </w:t>
            </w:r>
            <w:r w:rsidR="0095146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50.64</w:t>
            </w: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robo, extravío, deterioro </w:t>
            </w: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A7B75" w:rsidRDefault="008E2B6F" w:rsidP="00CB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Comisión </w:t>
            </w:r>
            <w:r w:rsidR="00CB7E3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D Vos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11.73</w:t>
            </w:r>
            <w:r w:rsidRPr="004A7B7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4A7B75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Seguro de Vida sobre saldo deudor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146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En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el 0.30% y 0.35%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951467" w:rsidTr="0018060A">
        <w:trPr>
          <w:trHeight w:val="319"/>
        </w:trPr>
        <w:tc>
          <w:tcPr>
            <w:tcW w:w="7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"PRESTAMOS Y/O EXTRACIÓN POR CAJERO AUTOMÁTICO"</w:t>
            </w: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adelanto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cajero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link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 $7.67 a $38,35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dependiendo del monto </w:t>
            </w: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A4954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canal de pagos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 15.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34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</w:t>
            </w:r>
          </w:p>
        </w:tc>
      </w:tr>
      <w:tr w:rsidR="008E2B6F" w:rsidRPr="009A4954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A4954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consulta link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3.02</w:t>
            </w: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9A495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Por operación </w:t>
            </w:r>
          </w:p>
        </w:tc>
      </w:tr>
      <w:tr w:rsidR="008E2B6F" w:rsidRPr="009A4954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A4954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 w:rsidRPr="009A4954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"SERVICIOS A CLIENTES"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Pr="009A4954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abono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SMS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6,92 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OPTATIVO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mensual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consulta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SMS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  2,30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OPTATIVO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operación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A369ED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adelanto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efectivo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$                        16.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46</w:t>
            </w: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OPTATIVO por operación </w:t>
            </w:r>
          </w:p>
        </w:tc>
      </w:tr>
      <w:tr w:rsidR="008E2B6F" w:rsidRPr="00A369ED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A369ED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mensual ECO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$                          4,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60</w:t>
            </w: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A369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OPTATIVO mensual</w:t>
            </w:r>
          </w:p>
        </w:tc>
      </w:tr>
      <w:tr w:rsidR="008E2B6F" w:rsidRPr="00A369ED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Pr="00A369ED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Comisión por traslado de venta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$                        16.46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Búsqueda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Cupón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CD57D6" w:rsidRDefault="008E2B6F" w:rsidP="00814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D57D6">
              <w:rPr>
                <w:rFonts w:ascii="Calibri" w:hAnsi="Calibri" w:cs="Calibri"/>
                <w:color w:val="000000"/>
                <w:lang w:val="es-ES"/>
              </w:rPr>
              <w:t xml:space="preserve">$                                 </w:t>
            </w:r>
            <w:r w:rsidR="00814B3A">
              <w:rPr>
                <w:rFonts w:ascii="Calibri" w:hAnsi="Calibri" w:cs="Calibri"/>
                <w:color w:val="000000"/>
                <w:lang w:val="es-ES"/>
              </w:rPr>
              <w:t>43.06</w:t>
            </w:r>
            <w:r w:rsidRPr="00CD57D6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OPTATIVO por operación(reclamo fuera de termino)</w:t>
            </w:r>
          </w:p>
        </w:tc>
      </w:tr>
      <w:tr w:rsidR="008E2B6F" w:rsidRPr="00951467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RPr="00951467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"INTERESES POR PAGO FUERA DE TERMINO"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8E2B6F" w:rsidRPr="00CD57D6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CD57D6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Compensatorio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CD57D6" w:rsidRDefault="008E2B6F" w:rsidP="0081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3,</w:t>
            </w:r>
            <w:r w:rsidR="00814B3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75</w:t>
            </w: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Pr="00CD57D6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TEM 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D57D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Puni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torio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81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</w:t>
            </w:r>
            <w:r w:rsidR="00814B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TEM</w:t>
            </w: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Comisión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Mora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proceso</w:t>
            </w:r>
            <w:proofErr w:type="spellEnd"/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RPr="00951467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Cargo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envío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Judicial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81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$                        </w:t>
            </w:r>
            <w:r w:rsidR="00814B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43.06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A los 90 días de mora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Envio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a judiciales</w:t>
            </w:r>
          </w:p>
        </w:tc>
      </w:tr>
      <w:tr w:rsidR="008E2B6F" w:rsidRPr="00951467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</w:tr>
      <w:tr w:rsidR="008E2B6F" w:rsidTr="0018060A">
        <w:trPr>
          <w:trHeight w:val="319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"PLANES PARA COMPRAS"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Plan D  -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Hasta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cuotas</w:t>
            </w:r>
            <w:proofErr w:type="spellEnd"/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Plan D - 6, 9 y 12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cuotas</w:t>
            </w:r>
            <w:proofErr w:type="spellEnd"/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42% TNA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 B - 6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290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s-ES"/>
              </w:rPr>
              <w:t>Plan H - 12 Cuotas Sin Interés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E2B6F" w:rsidTr="0018060A">
        <w:trPr>
          <w:trHeight w:val="305"/>
        </w:trPr>
        <w:tc>
          <w:tcPr>
            <w:tcW w:w="483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8E2B6F" w:rsidRDefault="008E2B6F" w:rsidP="00180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1041A1" w:rsidRDefault="001041A1"/>
    <w:sectPr w:rsidR="001041A1" w:rsidSect="008E2B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2B6F"/>
    <w:rsid w:val="001041A1"/>
    <w:rsid w:val="00145A11"/>
    <w:rsid w:val="0043151B"/>
    <w:rsid w:val="00790163"/>
    <w:rsid w:val="00814B3A"/>
    <w:rsid w:val="008E2B6F"/>
    <w:rsid w:val="00951467"/>
    <w:rsid w:val="00964A0B"/>
    <w:rsid w:val="009E0F12"/>
    <w:rsid w:val="00C853D9"/>
    <w:rsid w:val="00CB7E38"/>
    <w:rsid w:val="00DA53FA"/>
    <w:rsid w:val="00EE320A"/>
    <w:rsid w:val="00FE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>RevolucionUnattended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SHOWS S.R.L</dc:creator>
  <cp:keywords/>
  <dc:description/>
  <cp:lastModifiedBy>PC SHOWS S.R.L</cp:lastModifiedBy>
  <cp:revision>5</cp:revision>
  <dcterms:created xsi:type="dcterms:W3CDTF">2015-09-14T13:00:00Z</dcterms:created>
  <dcterms:modified xsi:type="dcterms:W3CDTF">2015-09-22T21:36:00Z</dcterms:modified>
</cp:coreProperties>
</file>